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50" w:rsidRDefault="00447950" w:rsidP="00447950">
      <w:pPr>
        <w:rPr>
          <w:rFonts w:ascii="Times New Roman" w:hAnsi="Times New Roman" w:cs="Times New Roman"/>
          <w:b/>
          <w:bCs/>
          <w:sz w:val="28"/>
          <w:szCs w:val="28"/>
        </w:rPr>
      </w:pPr>
      <w:r>
        <w:rPr>
          <w:rFonts w:ascii="Times New Roman" w:hAnsi="Times New Roman" w:cs="Times New Roman"/>
          <w:b/>
          <w:bCs/>
          <w:sz w:val="28"/>
          <w:szCs w:val="28"/>
        </w:rPr>
        <w:t xml:space="preserve">Opening date: 27 Nov.2020                                           </w:t>
      </w:r>
      <w:bookmarkStart w:id="0" w:name="_GoBack"/>
      <w:bookmarkEnd w:id="0"/>
      <w:r>
        <w:rPr>
          <w:rFonts w:ascii="Times New Roman" w:hAnsi="Times New Roman" w:cs="Times New Roman"/>
          <w:b/>
          <w:bCs/>
          <w:sz w:val="28"/>
          <w:szCs w:val="28"/>
        </w:rPr>
        <w:t>Closing date: 17 Dec.2020</w:t>
      </w:r>
    </w:p>
    <w:p w:rsidR="00447950" w:rsidRDefault="00447950" w:rsidP="00207D8D">
      <w:pPr>
        <w:jc w:val="center"/>
        <w:rPr>
          <w:rFonts w:ascii="Times New Roman" w:hAnsi="Times New Roman" w:cs="Times New Roman"/>
          <w:b/>
          <w:bCs/>
          <w:sz w:val="28"/>
          <w:szCs w:val="28"/>
        </w:rPr>
      </w:pPr>
    </w:p>
    <w:p w:rsidR="00207D8D" w:rsidRDefault="00207D8D" w:rsidP="00207D8D">
      <w:pPr>
        <w:jc w:val="center"/>
        <w:rPr>
          <w:rFonts w:ascii="Times New Roman" w:hAnsi="Times New Roman" w:cs="Times New Roman"/>
          <w:b/>
          <w:bCs/>
          <w:sz w:val="28"/>
          <w:szCs w:val="28"/>
        </w:rPr>
      </w:pPr>
      <w:r w:rsidRPr="00207D8D">
        <w:rPr>
          <w:rFonts w:ascii="Times New Roman" w:hAnsi="Times New Roman" w:cs="Times New Roman"/>
          <w:b/>
          <w:bCs/>
          <w:sz w:val="28"/>
          <w:szCs w:val="28"/>
        </w:rPr>
        <w:t>Calling Applications for Consultancy for the construction of an Automated Greenhouse</w:t>
      </w:r>
      <w:r>
        <w:rPr>
          <w:rFonts w:ascii="Times New Roman" w:hAnsi="Times New Roman" w:cs="Times New Roman"/>
          <w:b/>
          <w:bCs/>
          <w:sz w:val="28"/>
          <w:szCs w:val="28"/>
        </w:rPr>
        <w:t>- AHEAD, Faculty of Agricultural Sciences, Sabaragamuwa University of Sri Lanka</w:t>
      </w:r>
    </w:p>
    <w:p w:rsidR="00207D8D" w:rsidRDefault="00207D8D" w:rsidP="00207D8D">
      <w:pPr>
        <w:jc w:val="center"/>
        <w:rPr>
          <w:rFonts w:ascii="Times New Roman" w:hAnsi="Times New Roman" w:cs="Times New Roman"/>
          <w:b/>
          <w:bCs/>
          <w:sz w:val="28"/>
          <w:szCs w:val="28"/>
        </w:rPr>
      </w:pPr>
    </w:p>
    <w:p w:rsidR="00207D8D" w:rsidRDefault="00207D8D" w:rsidP="00CD11AC">
      <w:pPr>
        <w:spacing w:line="360" w:lineRule="auto"/>
        <w:jc w:val="both"/>
        <w:rPr>
          <w:rFonts w:ascii="Times New Roman" w:hAnsi="Times New Roman" w:cs="Times New Roman"/>
          <w:sz w:val="24"/>
          <w:szCs w:val="24"/>
        </w:rPr>
      </w:pPr>
      <w:r w:rsidRPr="00207D8D">
        <w:rPr>
          <w:rFonts w:ascii="Times New Roman" w:hAnsi="Times New Roman" w:cs="Times New Roman"/>
          <w:sz w:val="24"/>
          <w:szCs w:val="24"/>
        </w:rPr>
        <w:t xml:space="preserve">The Faculty of Agricultural Sciences (FAS) of the Sabaragamuwa University of Sri Lanka (SUSL) aims to achieve excellence in agricultural education with special emphasis on practical exposure with good research background, since 1995. The Faculty strives to achieve this objective by implementing an automated greenhouse </w:t>
      </w:r>
      <w:r w:rsidR="00CD11AC">
        <w:rPr>
          <w:rFonts w:ascii="Times New Roman" w:hAnsi="Times New Roman" w:cs="Times New Roman"/>
          <w:sz w:val="24"/>
          <w:szCs w:val="24"/>
        </w:rPr>
        <w:t>u</w:t>
      </w:r>
      <w:r w:rsidRPr="00207D8D">
        <w:rPr>
          <w:rFonts w:ascii="Times New Roman" w:hAnsi="Times New Roman" w:cs="Times New Roman"/>
          <w:sz w:val="24"/>
          <w:szCs w:val="24"/>
        </w:rPr>
        <w:t>nder the Accelerating Higher Education Expansion and Development (AHEAD) Operation, the Faculty of Agricultural Sciences (the contractor of the agreeme</w:t>
      </w:r>
      <w:r w:rsidR="00CD11AC">
        <w:rPr>
          <w:rFonts w:ascii="Times New Roman" w:hAnsi="Times New Roman" w:cs="Times New Roman"/>
          <w:sz w:val="24"/>
          <w:szCs w:val="24"/>
        </w:rPr>
        <w:t>nt). We are looking for the candidate for consultancy for the construction.</w:t>
      </w:r>
    </w:p>
    <w:p w:rsidR="00207D8D" w:rsidRPr="00207D8D" w:rsidRDefault="00207D8D" w:rsidP="00207D8D">
      <w:pPr>
        <w:rPr>
          <w:rFonts w:ascii="Times New Roman" w:hAnsi="Times New Roman" w:cs="Times New Roman"/>
        </w:rPr>
      </w:pPr>
      <w:r w:rsidRPr="00207D8D">
        <w:rPr>
          <w:rFonts w:ascii="Times New Roman" w:hAnsi="Times New Roman" w:cs="Times New Roman"/>
          <w:sz w:val="24"/>
          <w:szCs w:val="24"/>
        </w:rPr>
        <w:t>The right candidate should have following credentials</w:t>
      </w:r>
      <w:r w:rsidRPr="00207D8D">
        <w:rPr>
          <w:rFonts w:ascii="Times New Roman" w:hAnsi="Times New Roman" w:cs="Times New Roman"/>
        </w:rPr>
        <w:t>:</w:t>
      </w:r>
    </w:p>
    <w:p w:rsidR="00207D8D" w:rsidRPr="00207D8D" w:rsidRDefault="00207D8D" w:rsidP="00207D8D">
      <w:pPr>
        <w:pStyle w:val="ListParagraph"/>
        <w:numPr>
          <w:ilvl w:val="0"/>
          <w:numId w:val="1"/>
        </w:numPr>
        <w:shd w:val="clear" w:color="auto" w:fill="FFFFFF"/>
        <w:tabs>
          <w:tab w:val="left" w:pos="720"/>
        </w:tabs>
        <w:spacing w:before="100" w:beforeAutospacing="1" w:after="100" w:afterAutospacing="1" w:line="360" w:lineRule="auto"/>
        <w:rPr>
          <w:rFonts w:ascii="Times New Roman" w:eastAsia="Times New Roman" w:hAnsi="Times New Roman" w:cs="Times New Roman"/>
          <w:sz w:val="24"/>
          <w:szCs w:val="24"/>
        </w:rPr>
      </w:pPr>
      <w:r w:rsidRPr="00207D8D">
        <w:rPr>
          <w:rFonts w:ascii="Times New Roman" w:eastAsia="Times New Roman" w:hAnsi="Times New Roman" w:cs="Times New Roman"/>
          <w:b/>
          <w:bCs/>
          <w:sz w:val="24"/>
          <w:szCs w:val="24"/>
        </w:rPr>
        <w:t>Educational Qualification</w:t>
      </w:r>
      <w:r w:rsidRPr="00207D8D">
        <w:rPr>
          <w:rFonts w:ascii="Times New Roman" w:eastAsia="Times New Roman" w:hAnsi="Times New Roman" w:cs="Times New Roman"/>
          <w:sz w:val="24"/>
          <w:szCs w:val="24"/>
        </w:rPr>
        <w:t>: Should possess a special degree in Agriculture/ Agricultural Science or an equalent degree.</w:t>
      </w:r>
    </w:p>
    <w:p w:rsidR="00207D8D" w:rsidRPr="00207D8D" w:rsidRDefault="00207D8D" w:rsidP="00207D8D">
      <w:pPr>
        <w:pStyle w:val="ListParagraph"/>
        <w:numPr>
          <w:ilvl w:val="0"/>
          <w:numId w:val="1"/>
        </w:numPr>
        <w:shd w:val="clear" w:color="auto" w:fill="FFFFFF"/>
        <w:tabs>
          <w:tab w:val="left" w:pos="720"/>
        </w:tabs>
        <w:spacing w:before="100" w:beforeAutospacing="1" w:after="100" w:afterAutospacing="1" w:line="360" w:lineRule="auto"/>
        <w:rPr>
          <w:rFonts w:ascii="Times New Roman" w:eastAsia="Times New Roman" w:hAnsi="Times New Roman" w:cs="Times New Roman"/>
          <w:sz w:val="24"/>
          <w:szCs w:val="24"/>
        </w:rPr>
      </w:pPr>
      <w:r w:rsidRPr="00207D8D">
        <w:rPr>
          <w:rFonts w:ascii="Times New Roman" w:eastAsia="Times New Roman" w:hAnsi="Times New Roman" w:cs="Times New Roman"/>
          <w:b/>
          <w:bCs/>
          <w:sz w:val="24"/>
          <w:szCs w:val="24"/>
        </w:rPr>
        <w:t>Work experience</w:t>
      </w:r>
      <w:r w:rsidRPr="00207D8D">
        <w:rPr>
          <w:rFonts w:ascii="Times New Roman" w:eastAsia="Times New Roman" w:hAnsi="Times New Roman" w:cs="Times New Roman"/>
          <w:sz w:val="24"/>
          <w:szCs w:val="24"/>
        </w:rPr>
        <w:t xml:space="preserve">: </w:t>
      </w:r>
      <w:r w:rsidRPr="00207D8D">
        <w:rPr>
          <w:rFonts w:ascii="Times New Roman" w:eastAsia="Calibri" w:hAnsi="Times New Roman" w:cs="Times New Roman"/>
          <w:sz w:val="24"/>
          <w:szCs w:val="24"/>
          <w:shd w:val="clear" w:color="auto" w:fill="FFFFFF"/>
        </w:rPr>
        <w:t>Should have extensive hands on experience of working (</w:t>
      </w:r>
      <w:r w:rsidR="00D32B88">
        <w:rPr>
          <w:rFonts w:ascii="Times New Roman" w:eastAsia="Times New Roman" w:hAnsi="Times New Roman" w:cs="Times New Roman"/>
          <w:sz w:val="24"/>
          <w:szCs w:val="24"/>
        </w:rPr>
        <w:t>at least 10</w:t>
      </w:r>
      <w:r w:rsidRPr="00207D8D">
        <w:rPr>
          <w:rFonts w:ascii="Times New Roman" w:eastAsia="Times New Roman" w:hAnsi="Times New Roman" w:cs="Times New Roman"/>
          <w:sz w:val="24"/>
          <w:szCs w:val="24"/>
        </w:rPr>
        <w:t xml:space="preserve"> years) </w:t>
      </w:r>
      <w:r w:rsidRPr="00207D8D">
        <w:rPr>
          <w:rFonts w:ascii="Times New Roman" w:eastAsia="Calibri" w:hAnsi="Times New Roman" w:cs="Times New Roman"/>
          <w:sz w:val="24"/>
          <w:szCs w:val="24"/>
          <w:shd w:val="clear" w:color="auto" w:fill="FFFFFF"/>
        </w:rPr>
        <w:t>in the semi-automated/ automated greenhouse industry locally/internationally.</w:t>
      </w:r>
    </w:p>
    <w:p w:rsidR="00207D8D" w:rsidRPr="00207D8D" w:rsidRDefault="00207D8D" w:rsidP="00207D8D">
      <w:pPr>
        <w:pStyle w:val="ListParagraph"/>
        <w:numPr>
          <w:ilvl w:val="0"/>
          <w:numId w:val="1"/>
        </w:numPr>
        <w:shd w:val="clear" w:color="auto" w:fill="FFFFFF"/>
        <w:tabs>
          <w:tab w:val="left" w:pos="720"/>
        </w:tabs>
        <w:spacing w:before="100" w:beforeAutospacing="1" w:after="100" w:afterAutospacing="1" w:line="360" w:lineRule="auto"/>
        <w:rPr>
          <w:rFonts w:ascii="Times New Roman" w:eastAsia="Times New Roman" w:hAnsi="Times New Roman" w:cs="Times New Roman"/>
          <w:sz w:val="24"/>
          <w:szCs w:val="24"/>
        </w:rPr>
      </w:pPr>
      <w:r w:rsidRPr="00207D8D">
        <w:rPr>
          <w:rFonts w:ascii="Times New Roman" w:eastAsia="Calibri" w:hAnsi="Times New Roman" w:cs="Times New Roman"/>
          <w:b/>
          <w:bCs/>
          <w:sz w:val="24"/>
          <w:szCs w:val="24"/>
          <w:shd w:val="clear" w:color="auto" w:fill="FFFFFF"/>
        </w:rPr>
        <w:t>Experience as a consultant:</w:t>
      </w:r>
      <w:r w:rsidRPr="00207D8D">
        <w:rPr>
          <w:rFonts w:ascii="Times New Roman" w:eastAsia="Calibri" w:hAnsi="Times New Roman" w:cs="Times New Roman"/>
          <w:sz w:val="24"/>
          <w:szCs w:val="24"/>
          <w:shd w:val="clear" w:color="auto" w:fill="FFFFFF"/>
        </w:rPr>
        <w:t xml:space="preserve"> At least 5 years of experience as a consultant in the field of multiple greenhouse designing, costing, accessories, laying out and greenhouse cultivation.</w:t>
      </w:r>
    </w:p>
    <w:p w:rsidR="00207D8D" w:rsidRPr="00207D8D" w:rsidRDefault="00207D8D" w:rsidP="00207D8D">
      <w:pPr>
        <w:shd w:val="clear" w:color="auto" w:fill="FFFFFF"/>
        <w:tabs>
          <w:tab w:val="left" w:pos="720"/>
        </w:tabs>
        <w:spacing w:before="100" w:beforeAutospacing="1" w:after="100" w:afterAutospacing="1" w:line="360" w:lineRule="auto"/>
        <w:rPr>
          <w:rFonts w:ascii="Times New Roman" w:eastAsia="Times New Roman" w:hAnsi="Times New Roman" w:cs="Times New Roman"/>
          <w:color w:val="3B3B3B"/>
          <w:sz w:val="24"/>
          <w:szCs w:val="24"/>
        </w:rPr>
      </w:pPr>
      <w:r w:rsidRPr="00207D8D">
        <w:rPr>
          <w:rFonts w:ascii="Times New Roman" w:eastAsia="Times New Roman" w:hAnsi="Times New Roman" w:cs="Times New Roman"/>
          <w:sz w:val="24"/>
          <w:szCs w:val="24"/>
        </w:rPr>
        <w:t>If you like to join for this opportunity, please forward your Curriculum Vitae</w:t>
      </w:r>
      <w:r w:rsidR="003C299D">
        <w:rPr>
          <w:rFonts w:ascii="Times New Roman" w:eastAsia="Times New Roman" w:hAnsi="Times New Roman" w:cs="Times New Roman"/>
          <w:sz w:val="24"/>
          <w:szCs w:val="24"/>
        </w:rPr>
        <w:t xml:space="preserve"> (CV)</w:t>
      </w:r>
      <w:r w:rsidRPr="00207D8D">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Nadeeka Perera (rnnperera@yahoo.com)</w:t>
      </w:r>
      <w:r w:rsidR="00447950">
        <w:rPr>
          <w:rFonts w:ascii="Times New Roman" w:eastAsia="Times New Roman" w:hAnsi="Times New Roman" w:cs="Times New Roman"/>
          <w:sz w:val="24"/>
          <w:szCs w:val="24"/>
        </w:rPr>
        <w:t xml:space="preserve"> within 14</w:t>
      </w:r>
      <w:r w:rsidRPr="00207D8D">
        <w:rPr>
          <w:rFonts w:ascii="Times New Roman" w:eastAsia="Times New Roman" w:hAnsi="Times New Roman" w:cs="Times New Roman"/>
          <w:sz w:val="24"/>
          <w:szCs w:val="24"/>
        </w:rPr>
        <w:t xml:space="preserve"> days of this advertisement</w:t>
      </w:r>
      <w:r>
        <w:rPr>
          <w:rFonts w:ascii="Times New Roman" w:eastAsia="Times New Roman" w:hAnsi="Times New Roman" w:cs="Times New Roman"/>
          <w:color w:val="3B3B3B"/>
          <w:sz w:val="24"/>
          <w:szCs w:val="24"/>
        </w:rPr>
        <w:t xml:space="preserve">.  </w:t>
      </w:r>
    </w:p>
    <w:p w:rsidR="00207D8D" w:rsidRPr="00207D8D" w:rsidRDefault="00207D8D" w:rsidP="00207D8D">
      <w:pPr>
        <w:rPr>
          <w:rFonts w:ascii="Times New Roman" w:hAnsi="Times New Roman" w:cs="Times New Roman"/>
        </w:rPr>
      </w:pPr>
    </w:p>
    <w:p w:rsidR="00EF7D97" w:rsidRDefault="00EF7D97"/>
    <w:sectPr w:rsidR="00EF7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E7" w:rsidRDefault="007317E7" w:rsidP="00207D8D">
      <w:pPr>
        <w:spacing w:after="0" w:line="240" w:lineRule="auto"/>
      </w:pPr>
      <w:r>
        <w:separator/>
      </w:r>
    </w:p>
  </w:endnote>
  <w:endnote w:type="continuationSeparator" w:id="0">
    <w:p w:rsidR="007317E7" w:rsidRDefault="007317E7" w:rsidP="0020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E7" w:rsidRDefault="007317E7" w:rsidP="00207D8D">
      <w:pPr>
        <w:spacing w:after="0" w:line="240" w:lineRule="auto"/>
      </w:pPr>
      <w:r>
        <w:separator/>
      </w:r>
    </w:p>
  </w:footnote>
  <w:footnote w:type="continuationSeparator" w:id="0">
    <w:p w:rsidR="007317E7" w:rsidRDefault="007317E7" w:rsidP="00207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84C16"/>
    <w:multiLevelType w:val="hybridMultilevel"/>
    <w:tmpl w:val="6426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xMLSwMLAwMjE0MjBQ0lEKTi0uzszPAykwrgUAeOiNUCwAAAA="/>
  </w:docVars>
  <w:rsids>
    <w:rsidRoot w:val="00207D8D"/>
    <w:rsid w:val="00207D8D"/>
    <w:rsid w:val="003C299D"/>
    <w:rsid w:val="00447950"/>
    <w:rsid w:val="006E6799"/>
    <w:rsid w:val="007317E7"/>
    <w:rsid w:val="00B95728"/>
    <w:rsid w:val="00CD11AC"/>
    <w:rsid w:val="00D32B88"/>
    <w:rsid w:val="00EF7D9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E9D2E-857E-4C96-8585-7979E95C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8D"/>
  </w:style>
  <w:style w:type="paragraph" w:styleId="Footer">
    <w:name w:val="footer"/>
    <w:basedOn w:val="Normal"/>
    <w:link w:val="FooterChar"/>
    <w:uiPriority w:val="99"/>
    <w:unhideWhenUsed/>
    <w:rsid w:val="0020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D8D"/>
  </w:style>
  <w:style w:type="paragraph" w:styleId="ListParagraph">
    <w:name w:val="List Paragraph"/>
    <w:basedOn w:val="Normal"/>
    <w:uiPriority w:val="34"/>
    <w:qFormat/>
    <w:rsid w:val="00207D8D"/>
    <w:pPr>
      <w:ind w:left="720"/>
      <w:contextualSpacing/>
    </w:pPr>
  </w:style>
  <w:style w:type="character" w:styleId="Hyperlink">
    <w:name w:val="Hyperlink"/>
    <w:basedOn w:val="DefaultParagraphFont"/>
    <w:uiPriority w:val="99"/>
    <w:unhideWhenUsed/>
    <w:rsid w:val="00207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Iresha Edirisingha</dc:creator>
  <cp:keywords/>
  <dc:description/>
  <cp:lastModifiedBy>Iresha Edirisingha</cp:lastModifiedBy>
  <cp:revision>4</cp:revision>
  <dcterms:created xsi:type="dcterms:W3CDTF">2021-01-06T10:18:00Z</dcterms:created>
  <dcterms:modified xsi:type="dcterms:W3CDTF">2021-01-08T02:51:00Z</dcterms:modified>
</cp:coreProperties>
</file>